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8"/>
          <w:szCs w:val="28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8"/>
          <w:szCs w:val="28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32"/>
          <w:szCs w:val="32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leftMargin">
              <wp:posOffset>6182050</wp:posOffset>
            </wp:positionH>
            <wp:positionV relativeFrom="topMargin">
              <wp:posOffset>485539</wp:posOffset>
            </wp:positionV>
            <wp:extent cx="838200" cy="980440"/>
            <wp:effectExtent b="0" l="0" r="0" t="0"/>
            <wp:wrapSquare wrapText="bothSides" distB="0" distT="0" distL="114300" distR="11430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80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32"/>
          <w:szCs w:val="32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431796</wp:posOffset>
            </wp:positionH>
            <wp:positionV relativeFrom="page">
              <wp:posOffset>381021</wp:posOffset>
            </wp:positionV>
            <wp:extent cx="1192530" cy="1059180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059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497d"/>
          <w:sz w:val="32"/>
          <w:szCs w:val="32"/>
          <w:u w:val="none"/>
          <w:shd w:fill="auto" w:val="clear"/>
          <w:vertAlign w:val="baseline"/>
          <w:rtl w:val="0"/>
        </w:rPr>
        <w:t xml:space="preserve">           СОВЕТ МОЛОДЫХ ПЕДАГОГОВ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497d"/>
          <w:sz w:val="32"/>
          <w:szCs w:val="32"/>
          <w:u w:val="none"/>
          <w:shd w:fill="auto" w:val="clear"/>
          <w:vertAlign w:val="baseline"/>
          <w:rtl w:val="0"/>
        </w:rPr>
        <w:t xml:space="preserve">          Кировского района Санкт-Петербурга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76200</wp:posOffset>
                </wp:positionV>
                <wp:extent cx="0" cy="190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06878" y="3780000"/>
                          <a:ext cx="6278245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76200</wp:posOffset>
                </wp:positionV>
                <wp:extent cx="0" cy="1905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проведении акции «Подари тепло»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для детей-сирот и детей, оставшихся без попечения родителей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 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1.1. Акция проводится молодыми педагогами образовательных учреждений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Санкт-Петербурга. Акция проводится в виде игры по станциям.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  Цели и задачи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 Акция проводятся с целью привлечения молодых педагогических работников образовательных учреждений  к общественной деятельности, волонтерству и активной жизненной позиции.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 Задачи: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организовать для детей увлекательное мероприятие и поднять им настроение;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привлечь педагогов к активной общественной деятельности;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популяризовать идеи волонтерства.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   Организация 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 Организация акции осуществляется руководством Совета молодых педагогов Кировского района СПб. Обязательно сопровождение групп детей воспитателями, которые обеспечивают прибытие детей на мероприятие.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  Место и дата проведения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 Место проведения: Санкт-Петербург, ул. Лёни Голикова, д. 78, литера 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4.2. Дата проведения: 5 апреля (суббота) 2025 в 11.00.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Подача заявки на участие в 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 Подача заявки участником акции является обязательной процедурой. Информация, указываемая в заявке, необходима организаторам для координации действий участников акции.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5.2. Заявка на участие в акции подается участником организатору Ульяновой Дарье Сергеевне не позднее чем за 5 (пять) дней до начала акции.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5.3. Заявка подаётся в электронном виде через Яндекс форму: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highlight w:val="white"/>
            <w:u w:val="single"/>
            <w:vertAlign w:val="baseline"/>
            <w:rtl w:val="0"/>
          </w:rPr>
          <w:t xml:space="preserve">https://forms.yandex.ru/u/67e27dec90fa7b237701abc5/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до 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.04.2025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  Условия проведения 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6.1. Акция «Подари тепло» проводятся для детей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Санкт-Петербургского государственного бюджетного учреждения центр для детей-сирот и детей, оставшихся без попечения родителей: «Центр содействия семейному воспитанию №6», «Центр содействия семейному воспитанию №7», «Центр содействия семейному воспитанию №8».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6.2. Стиль одежды участников  акции – свободный. Обязательно наличие  сменной обуви.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" w:before="3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Контакты организаторов 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" w:before="3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7.1. Руководители Совета:  Силантьева Олеся Алексеевна, т.8 921 982 64 53,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707.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адрес электронной почты 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Silanteva.olesya29@gmail.com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707.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707.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Ульянова Дарья Сергеевна т. 8 911 284 73 42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707.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адрес электронной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почты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ulyanova001@gmail.com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pple-converted-space">
    <w:name w:val="apple-converted-space"/>
    <w:basedOn w:val="Основнойшрифтабзаца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Основнойтекст2">
    <w:name w:val="Основной текст 2"/>
    <w:basedOn w:val="Обычный"/>
    <w:next w:val="Основнойтекст2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und"/>
    </w:rPr>
  </w:style>
  <w:style w:type="character" w:styleId="Основнойтекст2Знак">
    <w:name w:val="Основной текст 2 Знак"/>
    <w:next w:val="Основнойтекст2Знак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und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Неразрешенноеупоминание">
    <w:name w:val="Неразрешенное упоминание"/>
    <w:next w:val="Неразрешенноеупоминание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Silanteva.olesya29@gmail.com" TargetMode="External"/><Relationship Id="rId10" Type="http://schemas.openxmlformats.org/officeDocument/2006/relationships/hyperlink" Target="https://forms.yandex.ru/u/67e27dec90fa7b237701abc5/" TargetMode="External"/><Relationship Id="rId12" Type="http://schemas.openxmlformats.org/officeDocument/2006/relationships/hyperlink" Target="about:blank" TargetMode="Externa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KbvVtZWyG+Uf4SminxWu2lNP9A==">CgMxLjA4AHIhMXktbXFnREdBeUNLYXFnZ2JMM005NGYxN19zMGtYWFlo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2025-03-18T12:53:00Z</dcterms:created>
  <dc:creator>Пользователь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